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8A8" w:rsidRDefault="003E6018" w:rsidP="000417C5">
      <w:pPr>
        <w:rPr>
          <w:lang w:val="en-NZ"/>
        </w:rPr>
      </w:pPr>
      <w:r>
        <w:rPr>
          <w:lang w:val="en-NZ"/>
        </w:rPr>
        <w:t xml:space="preserve">Appendix </w:t>
      </w:r>
      <w:r w:rsidR="00FD7053">
        <w:rPr>
          <w:lang w:val="en-NZ"/>
        </w:rPr>
        <w:t>E</w:t>
      </w:r>
      <w:r>
        <w:rPr>
          <w:lang w:val="en-NZ"/>
        </w:rPr>
        <w:t>:</w:t>
      </w:r>
    </w:p>
    <w:p w:rsidR="003C4884" w:rsidRDefault="00AF0C27" w:rsidP="003E6018">
      <w:pPr>
        <w:pStyle w:val="Heading1"/>
        <w:rPr>
          <w:lang w:val="mi-NZ"/>
        </w:rPr>
      </w:pPr>
      <w:r>
        <w:rPr>
          <w:lang w:val="en-NZ"/>
        </w:rPr>
        <w:t xml:space="preserve">Process and Guidelines for </w:t>
      </w:r>
      <w:r>
        <w:rPr>
          <w:lang w:val="mi-NZ"/>
        </w:rPr>
        <w:t xml:space="preserve">Ākonga attendance </w:t>
      </w:r>
      <w:r w:rsidR="003C4884">
        <w:rPr>
          <w:lang w:val="mi-NZ"/>
        </w:rPr>
        <w:t>in Residential Programmes</w:t>
      </w:r>
    </w:p>
    <w:p w:rsidR="00AF0C27" w:rsidRDefault="00AF0C27" w:rsidP="00AF0C27">
      <w:pPr>
        <w:rPr>
          <w:lang w:val="mi-NZ"/>
        </w:rPr>
      </w:pPr>
    </w:p>
    <w:p w:rsidR="003C4884" w:rsidRDefault="003C4884" w:rsidP="003C4884">
      <w:pPr>
        <w:pStyle w:val="Heading2"/>
        <w:rPr>
          <w:lang w:val="en-NZ"/>
        </w:rPr>
      </w:pPr>
      <w:r>
        <w:rPr>
          <w:lang w:val="en-NZ"/>
        </w:rPr>
        <w:t>1.</w:t>
      </w:r>
      <w:r>
        <w:rPr>
          <w:lang w:val="en-NZ"/>
        </w:rPr>
        <w:tab/>
      </w:r>
      <w:r>
        <w:rPr>
          <w:lang w:val="en-NZ"/>
        </w:rPr>
        <w:t>Long Term Residential and Transitional Programmes</w:t>
      </w:r>
    </w:p>
    <w:p w:rsidR="003C4884" w:rsidRPr="003C4884" w:rsidRDefault="003C4884" w:rsidP="003C4884">
      <w:pPr>
        <w:rPr>
          <w:szCs w:val="24"/>
          <w:lang w:val="en-NZ"/>
        </w:rPr>
      </w:pPr>
      <w:r w:rsidRPr="003C4884">
        <w:rPr>
          <w:szCs w:val="24"/>
          <w:lang w:val="en-NZ"/>
        </w:rPr>
        <w:t>Long term residential services are available to all BLENNZ ākonga. The first priority for residential enrolments is for ākonga whose home is outside the Auckland urban area.</w:t>
      </w:r>
    </w:p>
    <w:p w:rsidR="003C4884" w:rsidRPr="003C4884" w:rsidRDefault="003C4884" w:rsidP="003C4884">
      <w:pPr>
        <w:rPr>
          <w:szCs w:val="24"/>
          <w:lang w:val="en-NZ"/>
        </w:rPr>
      </w:pPr>
      <w:r w:rsidRPr="003C4884">
        <w:rPr>
          <w:szCs w:val="24"/>
          <w:lang w:val="en-NZ"/>
        </w:rPr>
        <w:t>The second priority is that from time to time, if supported by their IP, ākonga from within the Auckland urban area may attend the residential facility to enhance their educational programme.</w:t>
      </w:r>
    </w:p>
    <w:p w:rsidR="003C4884" w:rsidRPr="003C4884" w:rsidRDefault="003C4884" w:rsidP="003C4884">
      <w:pPr>
        <w:rPr>
          <w:szCs w:val="24"/>
          <w:lang w:val="en-NZ"/>
        </w:rPr>
      </w:pPr>
      <w:r w:rsidRPr="003C4884">
        <w:rPr>
          <w:szCs w:val="24"/>
          <w:lang w:val="en-NZ"/>
        </w:rPr>
        <w:t>The following criteria have been identified as key to the suitability of ākonga for attendance at a Residential Services:</w:t>
      </w:r>
    </w:p>
    <w:p w:rsidR="003C4884" w:rsidRPr="003C4884" w:rsidRDefault="003C4884" w:rsidP="003C4884">
      <w:pPr>
        <w:pStyle w:val="ListParagraph"/>
        <w:numPr>
          <w:ilvl w:val="0"/>
          <w:numId w:val="7"/>
        </w:numPr>
        <w:spacing w:line="256" w:lineRule="auto"/>
        <w:rPr>
          <w:szCs w:val="24"/>
          <w:lang w:val="en-NZ"/>
        </w:rPr>
      </w:pPr>
      <w:r w:rsidRPr="003C4884">
        <w:rPr>
          <w:szCs w:val="24"/>
          <w:lang w:val="en-NZ"/>
        </w:rPr>
        <w:t>They are currently enrolled for services from BLENNZ</w:t>
      </w:r>
    </w:p>
    <w:p w:rsidR="003C4884" w:rsidRPr="003C4884" w:rsidRDefault="003C4884" w:rsidP="003C4884">
      <w:pPr>
        <w:pStyle w:val="ListParagraph"/>
        <w:numPr>
          <w:ilvl w:val="0"/>
          <w:numId w:val="7"/>
        </w:numPr>
        <w:spacing w:line="256" w:lineRule="auto"/>
        <w:rPr>
          <w:szCs w:val="24"/>
          <w:lang w:val="en-NZ"/>
        </w:rPr>
      </w:pPr>
      <w:r w:rsidRPr="003C4884">
        <w:rPr>
          <w:szCs w:val="24"/>
          <w:lang w:val="en-NZ"/>
        </w:rPr>
        <w:t>The ākonga’s Individual Plan (IP) identifies that their education needs will best be met by residential placement at that time.</w:t>
      </w:r>
    </w:p>
    <w:p w:rsidR="003C4884" w:rsidRPr="003C4884" w:rsidRDefault="003C4884" w:rsidP="003C4884">
      <w:pPr>
        <w:pStyle w:val="ListParagraph"/>
        <w:numPr>
          <w:ilvl w:val="0"/>
          <w:numId w:val="7"/>
        </w:numPr>
        <w:spacing w:line="256" w:lineRule="auto"/>
        <w:rPr>
          <w:szCs w:val="24"/>
          <w:lang w:val="en-NZ"/>
        </w:rPr>
      </w:pPr>
      <w:r w:rsidRPr="003C4884">
        <w:rPr>
          <w:szCs w:val="24"/>
          <w:lang w:val="en-NZ"/>
        </w:rPr>
        <w:t>The placement would not compromise their or the safety of any other ākonga.</w:t>
      </w:r>
    </w:p>
    <w:p w:rsidR="003C4884" w:rsidRPr="003C4884" w:rsidRDefault="003C4884" w:rsidP="003C4884">
      <w:pPr>
        <w:pStyle w:val="ListParagraph"/>
        <w:numPr>
          <w:ilvl w:val="0"/>
          <w:numId w:val="7"/>
        </w:numPr>
        <w:spacing w:line="256" w:lineRule="auto"/>
        <w:rPr>
          <w:szCs w:val="24"/>
          <w:lang w:val="en-NZ"/>
        </w:rPr>
      </w:pPr>
      <w:r w:rsidRPr="003C4884">
        <w:rPr>
          <w:szCs w:val="24"/>
          <w:lang w:val="en-NZ"/>
        </w:rPr>
        <w:t>The ākonga is involved in and understands the decision to live away from home to support their education.</w:t>
      </w:r>
    </w:p>
    <w:p w:rsidR="003C4884" w:rsidRPr="003C4884" w:rsidRDefault="003C4884" w:rsidP="003C4884">
      <w:pPr>
        <w:pStyle w:val="ListParagraph"/>
        <w:numPr>
          <w:ilvl w:val="0"/>
          <w:numId w:val="7"/>
        </w:numPr>
        <w:spacing w:line="256" w:lineRule="auto"/>
        <w:rPr>
          <w:szCs w:val="24"/>
          <w:lang w:val="en-NZ"/>
        </w:rPr>
      </w:pPr>
      <w:r w:rsidRPr="003C4884">
        <w:rPr>
          <w:szCs w:val="24"/>
          <w:lang w:val="en-NZ"/>
        </w:rPr>
        <w:t>A suitable placement is available.</w:t>
      </w:r>
    </w:p>
    <w:p w:rsidR="00AF0C27" w:rsidRPr="00AF0C27" w:rsidRDefault="00AF0C27" w:rsidP="00AF0C27">
      <w:pPr>
        <w:rPr>
          <w:lang w:val="mi-NZ"/>
        </w:rPr>
      </w:pPr>
    </w:p>
    <w:p w:rsidR="003E6018" w:rsidRDefault="003C4884" w:rsidP="00AF0C27">
      <w:pPr>
        <w:pStyle w:val="Heading2"/>
        <w:rPr>
          <w:lang w:val="en-NZ"/>
        </w:rPr>
      </w:pPr>
      <w:r>
        <w:rPr>
          <w:lang w:val="en-NZ"/>
        </w:rPr>
        <w:t>2.</w:t>
      </w:r>
      <w:r>
        <w:rPr>
          <w:lang w:val="en-NZ"/>
        </w:rPr>
        <w:tab/>
        <w:t xml:space="preserve">Short Term </w:t>
      </w:r>
      <w:r w:rsidR="00AF0C27">
        <w:rPr>
          <w:lang w:val="en-NZ"/>
        </w:rPr>
        <w:t>Immersion</w:t>
      </w:r>
      <w:r>
        <w:rPr>
          <w:lang w:val="en-NZ"/>
        </w:rPr>
        <w:t xml:space="preserve"> Courses</w:t>
      </w:r>
    </w:p>
    <w:p w:rsidR="003E6018" w:rsidRDefault="003E6018" w:rsidP="003E6018">
      <w:pPr>
        <w:rPr>
          <w:lang w:val="en-NZ"/>
        </w:rPr>
      </w:pPr>
      <w:r>
        <w:rPr>
          <w:lang w:val="en-NZ"/>
        </w:rPr>
        <w:t xml:space="preserve">The following criteria </w:t>
      </w:r>
      <w:r w:rsidR="00B812A5">
        <w:rPr>
          <w:lang w:val="en-NZ"/>
        </w:rPr>
        <w:t>have</w:t>
      </w:r>
      <w:r>
        <w:rPr>
          <w:lang w:val="en-NZ"/>
        </w:rPr>
        <w:t xml:space="preserve"> been identified as key to the suitability of ākonga for </w:t>
      </w:r>
      <w:r w:rsidR="002F19EF">
        <w:rPr>
          <w:lang w:val="en-NZ"/>
        </w:rPr>
        <w:t>attendance at a short term Immersion Course</w:t>
      </w:r>
      <w:r>
        <w:rPr>
          <w:lang w:val="en-NZ"/>
        </w:rPr>
        <w:t>:</w:t>
      </w:r>
    </w:p>
    <w:p w:rsidR="00DB3DE5" w:rsidRDefault="00DB3DE5" w:rsidP="003E6018">
      <w:pPr>
        <w:pStyle w:val="ListParagraph"/>
        <w:numPr>
          <w:ilvl w:val="0"/>
          <w:numId w:val="4"/>
        </w:numPr>
        <w:rPr>
          <w:lang w:val="en-NZ"/>
        </w:rPr>
      </w:pPr>
      <w:r>
        <w:rPr>
          <w:lang w:val="en-NZ"/>
        </w:rPr>
        <w:t>They are currently enrolled for services from BLENNZ</w:t>
      </w:r>
    </w:p>
    <w:p w:rsidR="003E6018" w:rsidRPr="00DB3DE5" w:rsidRDefault="00DB3DE5" w:rsidP="00DB3DE5">
      <w:pPr>
        <w:pStyle w:val="ListParagraph"/>
        <w:numPr>
          <w:ilvl w:val="0"/>
          <w:numId w:val="4"/>
        </w:numPr>
        <w:rPr>
          <w:lang w:val="en-NZ"/>
        </w:rPr>
      </w:pPr>
      <w:r>
        <w:rPr>
          <w:lang w:val="en-NZ"/>
        </w:rPr>
        <w:t>Their need has been identified through a collaborative process involving the ākonga, parents/guardian, RTV and other specialists, that such a programme is considered appropriate e.g. the I</w:t>
      </w:r>
      <w:r w:rsidR="00B812A5">
        <w:rPr>
          <w:lang w:val="en-NZ"/>
        </w:rPr>
        <w:t>L</w:t>
      </w:r>
      <w:r>
        <w:rPr>
          <w:lang w:val="en-NZ"/>
        </w:rPr>
        <w:t xml:space="preserve">P (Individual </w:t>
      </w:r>
      <w:r w:rsidR="00B812A5">
        <w:rPr>
          <w:lang w:val="en-NZ"/>
        </w:rPr>
        <w:t xml:space="preserve">Learning </w:t>
      </w:r>
      <w:r>
        <w:rPr>
          <w:lang w:val="en-NZ"/>
        </w:rPr>
        <w:t xml:space="preserve">Plan) process, </w:t>
      </w:r>
      <w:r w:rsidR="003E6018" w:rsidRPr="00DB3DE5">
        <w:rPr>
          <w:lang w:val="en-NZ"/>
        </w:rPr>
        <w:t>with O</w:t>
      </w:r>
      <w:r w:rsidR="003C4884">
        <w:rPr>
          <w:lang w:val="en-NZ"/>
        </w:rPr>
        <w:t>R</w:t>
      </w:r>
      <w:r w:rsidR="003E6018" w:rsidRPr="00DB3DE5">
        <w:rPr>
          <w:lang w:val="en-NZ"/>
        </w:rPr>
        <w:t>RS vision only ākonga a priority</w:t>
      </w:r>
    </w:p>
    <w:p w:rsidR="00DB3DE5" w:rsidRDefault="00DB3DE5" w:rsidP="00DB3DE5">
      <w:pPr>
        <w:pStyle w:val="ListParagraph"/>
        <w:numPr>
          <w:ilvl w:val="0"/>
          <w:numId w:val="4"/>
        </w:numPr>
        <w:rPr>
          <w:lang w:val="en-NZ"/>
        </w:rPr>
      </w:pPr>
      <w:r>
        <w:rPr>
          <w:lang w:val="en-NZ"/>
        </w:rPr>
        <w:t>They would benefit from the more intensive experience of a short term immersion course</w:t>
      </w:r>
    </w:p>
    <w:p w:rsidR="00DB3DE5" w:rsidRDefault="00DB3DE5" w:rsidP="00DB3DE5">
      <w:pPr>
        <w:pStyle w:val="ListParagraph"/>
        <w:numPr>
          <w:ilvl w:val="0"/>
          <w:numId w:val="4"/>
        </w:numPr>
        <w:rPr>
          <w:lang w:val="en-NZ"/>
        </w:rPr>
      </w:pPr>
      <w:r>
        <w:rPr>
          <w:lang w:val="en-NZ"/>
        </w:rPr>
        <w:t>Their needs are commensurate with the nature and purpose of each course which will be documented and disseminated throughout the network</w:t>
      </w:r>
    </w:p>
    <w:p w:rsidR="00DB3DE5" w:rsidRDefault="00DB3DE5" w:rsidP="00DB3DE5">
      <w:pPr>
        <w:pStyle w:val="ListParagraph"/>
        <w:numPr>
          <w:ilvl w:val="0"/>
          <w:numId w:val="4"/>
        </w:numPr>
        <w:rPr>
          <w:lang w:val="en-NZ"/>
        </w:rPr>
      </w:pPr>
      <w:r>
        <w:rPr>
          <w:lang w:val="en-NZ"/>
        </w:rPr>
        <w:t>Adequate resources and places are available.</w:t>
      </w:r>
    </w:p>
    <w:p w:rsidR="003E6018" w:rsidRDefault="003E6018" w:rsidP="003E6018">
      <w:pPr>
        <w:rPr>
          <w:lang w:val="en-NZ"/>
        </w:rPr>
      </w:pPr>
    </w:p>
    <w:p w:rsidR="003C4884" w:rsidRDefault="003C4884">
      <w:pPr>
        <w:rPr>
          <w:rFonts w:eastAsiaTheme="majorEastAsia" w:cstheme="majorBidi"/>
          <w:sz w:val="32"/>
          <w:szCs w:val="24"/>
          <w:lang w:val="en-NZ"/>
        </w:rPr>
      </w:pPr>
      <w:r>
        <w:rPr>
          <w:lang w:val="en-NZ"/>
        </w:rPr>
        <w:br w:type="page"/>
      </w:r>
    </w:p>
    <w:p w:rsidR="003E6018" w:rsidRDefault="00DB3DE5" w:rsidP="003C4884">
      <w:pPr>
        <w:pStyle w:val="Heading3"/>
        <w:rPr>
          <w:lang w:val="en-NZ"/>
        </w:rPr>
      </w:pPr>
      <w:r>
        <w:rPr>
          <w:lang w:val="en-NZ"/>
        </w:rPr>
        <w:lastRenderedPageBreak/>
        <w:t>Immersion</w:t>
      </w:r>
      <w:r w:rsidR="003E6018">
        <w:rPr>
          <w:lang w:val="en-NZ"/>
        </w:rPr>
        <w:t xml:space="preserve"> Committee Membership</w:t>
      </w:r>
    </w:p>
    <w:p w:rsidR="003E6018" w:rsidRDefault="003E6018" w:rsidP="003E6018">
      <w:pPr>
        <w:rPr>
          <w:lang w:val="en-NZ"/>
        </w:rPr>
      </w:pPr>
      <w:r>
        <w:rPr>
          <w:lang w:val="en-NZ"/>
        </w:rPr>
        <w:t>Senior Manager Assessment &amp; Teaching Services</w:t>
      </w:r>
    </w:p>
    <w:p w:rsidR="003E6018" w:rsidRDefault="00DB3DE5" w:rsidP="003E6018">
      <w:pPr>
        <w:rPr>
          <w:lang w:val="en-NZ"/>
        </w:rPr>
      </w:pPr>
      <w:r>
        <w:rPr>
          <w:lang w:val="en-NZ"/>
        </w:rPr>
        <w:t>Coordinator</w:t>
      </w:r>
      <w:r w:rsidR="003E6018">
        <w:rPr>
          <w:lang w:val="en-NZ"/>
        </w:rPr>
        <w:t xml:space="preserve"> Visual Resource Centres</w:t>
      </w:r>
    </w:p>
    <w:p w:rsidR="003E6018" w:rsidRDefault="003E6018" w:rsidP="003E6018">
      <w:pPr>
        <w:rPr>
          <w:lang w:val="en-NZ"/>
        </w:rPr>
      </w:pPr>
      <w:r>
        <w:rPr>
          <w:lang w:val="en-NZ"/>
        </w:rPr>
        <w:t>Coordinator Immersion</w:t>
      </w:r>
    </w:p>
    <w:p w:rsidR="003E6018" w:rsidRPr="003E6018" w:rsidRDefault="00DB3DE5" w:rsidP="003E6018">
      <w:pPr>
        <w:rPr>
          <w:lang w:val="en-NZ"/>
        </w:rPr>
      </w:pPr>
      <w:r>
        <w:rPr>
          <w:lang w:val="en-NZ"/>
        </w:rPr>
        <w:t>Immersion Facilitator</w:t>
      </w:r>
    </w:p>
    <w:p w:rsidR="003E6018" w:rsidRDefault="003E6018" w:rsidP="003C4884">
      <w:pPr>
        <w:pStyle w:val="Heading4"/>
        <w:rPr>
          <w:lang w:val="en-NZ"/>
        </w:rPr>
      </w:pPr>
      <w:r>
        <w:rPr>
          <w:lang w:val="en-NZ"/>
        </w:rPr>
        <w:t>Process:</w:t>
      </w:r>
    </w:p>
    <w:p w:rsidR="003E6018" w:rsidRDefault="003E6018" w:rsidP="003E6018">
      <w:pPr>
        <w:pStyle w:val="ListParagraph"/>
        <w:numPr>
          <w:ilvl w:val="0"/>
          <w:numId w:val="5"/>
        </w:numPr>
        <w:rPr>
          <w:lang w:val="en-NZ"/>
        </w:rPr>
      </w:pPr>
      <w:r>
        <w:rPr>
          <w:lang w:val="en-NZ"/>
        </w:rPr>
        <w:t xml:space="preserve">The National </w:t>
      </w:r>
      <w:r w:rsidR="00DB3DE5">
        <w:rPr>
          <w:lang w:val="en-NZ"/>
        </w:rPr>
        <w:t>Immersion</w:t>
      </w:r>
      <w:r>
        <w:rPr>
          <w:lang w:val="en-NZ"/>
        </w:rPr>
        <w:t xml:space="preserve"> Service committee meets </w:t>
      </w:r>
      <w:r w:rsidR="00DB3DE5">
        <w:rPr>
          <w:lang w:val="en-NZ"/>
        </w:rPr>
        <w:t>as required</w:t>
      </w:r>
      <w:r w:rsidR="006444F4">
        <w:rPr>
          <w:lang w:val="en-NZ"/>
        </w:rPr>
        <w:t>,</w:t>
      </w:r>
      <w:r w:rsidR="00DB3DE5">
        <w:rPr>
          <w:lang w:val="en-NZ"/>
        </w:rPr>
        <w:t xml:space="preserve"> if there are too many applicants for a course.</w:t>
      </w:r>
    </w:p>
    <w:p w:rsidR="003E6018" w:rsidRDefault="003E6018" w:rsidP="003E6018">
      <w:pPr>
        <w:pStyle w:val="ListParagraph"/>
        <w:numPr>
          <w:ilvl w:val="0"/>
          <w:numId w:val="5"/>
        </w:numPr>
        <w:rPr>
          <w:lang w:val="en-NZ"/>
        </w:rPr>
      </w:pPr>
      <w:r>
        <w:rPr>
          <w:lang w:val="en-NZ"/>
        </w:rPr>
        <w:t xml:space="preserve">All </w:t>
      </w:r>
      <w:r w:rsidR="00DB3DE5">
        <w:rPr>
          <w:lang w:val="en-NZ"/>
        </w:rPr>
        <w:t>initial applications</w:t>
      </w:r>
      <w:r>
        <w:rPr>
          <w:lang w:val="en-NZ"/>
        </w:rPr>
        <w:t xml:space="preserve"> come through Resource Teachers Vision with permission from the family concerned.</w:t>
      </w:r>
    </w:p>
    <w:p w:rsidR="003E6018" w:rsidRDefault="003E6018" w:rsidP="003E6018">
      <w:pPr>
        <w:pStyle w:val="ListParagraph"/>
        <w:numPr>
          <w:ilvl w:val="0"/>
          <w:numId w:val="5"/>
        </w:numPr>
        <w:rPr>
          <w:lang w:val="en-NZ"/>
        </w:rPr>
      </w:pPr>
      <w:r>
        <w:rPr>
          <w:lang w:val="en-NZ"/>
        </w:rPr>
        <w:t>All pertinent information received is circulated to the members of the committee a few days before the meeting.</w:t>
      </w:r>
      <w:r w:rsidR="00DB3DE5">
        <w:rPr>
          <w:lang w:val="en-NZ"/>
        </w:rPr>
        <w:t xml:space="preserve"> The committee helps to prioritise ākonga need.</w:t>
      </w:r>
    </w:p>
    <w:p w:rsidR="000D1E37" w:rsidRDefault="000D1E37" w:rsidP="003E6018">
      <w:pPr>
        <w:pStyle w:val="ListParagraph"/>
        <w:numPr>
          <w:ilvl w:val="0"/>
          <w:numId w:val="5"/>
        </w:numPr>
        <w:rPr>
          <w:lang w:val="en-NZ"/>
        </w:rPr>
      </w:pPr>
      <w:r>
        <w:rPr>
          <w:lang w:val="en-NZ"/>
        </w:rPr>
        <w:t>Successful applicants are sent a full application to complete for the course concerned.</w:t>
      </w:r>
    </w:p>
    <w:p w:rsidR="003E6018" w:rsidRPr="003E6018" w:rsidRDefault="003E6018" w:rsidP="003E6018">
      <w:pPr>
        <w:rPr>
          <w:lang w:val="en-NZ"/>
        </w:rPr>
      </w:pPr>
      <w:bookmarkStart w:id="0" w:name="_GoBack"/>
      <w:bookmarkEnd w:id="0"/>
    </w:p>
    <w:sectPr w:rsidR="003E6018" w:rsidRPr="003E6018" w:rsidSect="003C4884">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4FA" w:rsidRDefault="009A34FA" w:rsidP="003E6018">
      <w:pPr>
        <w:spacing w:after="0" w:line="240" w:lineRule="auto"/>
      </w:pPr>
      <w:r>
        <w:separator/>
      </w:r>
    </w:p>
  </w:endnote>
  <w:endnote w:type="continuationSeparator" w:id="0">
    <w:p w:rsidR="009A34FA" w:rsidRDefault="009A34FA" w:rsidP="003E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18" w:rsidRDefault="003E6018">
    <w:pPr>
      <w:pStyle w:val="Footer"/>
      <w:rPr>
        <w:b/>
        <w:bCs/>
      </w:rPr>
    </w:pPr>
    <w:r>
      <w:t xml:space="preserve">OP6-01 </w:t>
    </w:r>
    <w:r w:rsidR="00DE5ED2">
      <w:t xml:space="preserve">2021 </w:t>
    </w:r>
    <w:r>
      <w:t xml:space="preserve">Appendix </w:t>
    </w:r>
    <w:r w:rsidR="00FD7053">
      <w:t>E</w:t>
    </w:r>
    <w:r>
      <w:t xml:space="preserve"> Criteria for </w:t>
    </w:r>
    <w:r w:rsidR="00FD7053">
      <w:t>Immersion</w:t>
    </w:r>
    <w:r>
      <w:tab/>
      <w:t xml:space="preserve">Page </w:t>
    </w:r>
    <w:r>
      <w:rPr>
        <w:b/>
        <w:bCs/>
      </w:rPr>
      <w:fldChar w:fldCharType="begin"/>
    </w:r>
    <w:r>
      <w:rPr>
        <w:b/>
        <w:bCs/>
      </w:rPr>
      <w:instrText xml:space="preserve"> PAGE  \* Arabic  \* MERGEFORMAT </w:instrText>
    </w:r>
    <w:r>
      <w:rPr>
        <w:b/>
        <w:bCs/>
      </w:rPr>
      <w:fldChar w:fldCharType="separate"/>
    </w:r>
    <w:r w:rsidR="003C4884">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C4884">
      <w:rPr>
        <w:b/>
        <w:bCs/>
        <w:noProof/>
      </w:rPr>
      <w:t>2</w:t>
    </w:r>
    <w:r>
      <w:rPr>
        <w:b/>
        <w:bCs/>
      </w:rPr>
      <w:fldChar w:fldCharType="end"/>
    </w:r>
  </w:p>
  <w:p w:rsidR="003E6018" w:rsidRPr="003E6018" w:rsidRDefault="00DE5ED2">
    <w:pPr>
      <w:pStyle w:val="Footer"/>
    </w:pPr>
    <w:r>
      <w:rPr>
        <w:bCs/>
      </w:rPr>
      <w:t xml:space="preserve">October </w:t>
    </w:r>
    <w:r w:rsidR="00FD7053">
      <w:rPr>
        <w:bCs/>
      </w:rPr>
      <w:t>2020</w:t>
    </w:r>
  </w:p>
  <w:p w:rsidR="003E6018" w:rsidRDefault="003E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4FA" w:rsidRDefault="009A34FA" w:rsidP="003E6018">
      <w:pPr>
        <w:spacing w:after="0" w:line="240" w:lineRule="auto"/>
      </w:pPr>
      <w:r>
        <w:separator/>
      </w:r>
    </w:p>
  </w:footnote>
  <w:footnote w:type="continuationSeparator" w:id="0">
    <w:p w:rsidR="009A34FA" w:rsidRDefault="009A34FA" w:rsidP="003E6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665"/>
    <w:multiLevelType w:val="hybridMultilevel"/>
    <w:tmpl w:val="8E1673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C3134E"/>
    <w:multiLevelType w:val="hybridMultilevel"/>
    <w:tmpl w:val="809C89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9397B24"/>
    <w:multiLevelType w:val="hybridMultilevel"/>
    <w:tmpl w:val="AFFC0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C52486B"/>
    <w:multiLevelType w:val="hybridMultilevel"/>
    <w:tmpl w:val="FE6AD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8A"/>
    <w:rsid w:val="000417C5"/>
    <w:rsid w:val="000D1E37"/>
    <w:rsid w:val="000F008A"/>
    <w:rsid w:val="00116C15"/>
    <w:rsid w:val="00213384"/>
    <w:rsid w:val="00276E63"/>
    <w:rsid w:val="002A2569"/>
    <w:rsid w:val="002F19EF"/>
    <w:rsid w:val="003C4884"/>
    <w:rsid w:val="003E6018"/>
    <w:rsid w:val="00400DED"/>
    <w:rsid w:val="0043298F"/>
    <w:rsid w:val="0048009E"/>
    <w:rsid w:val="004C0AB4"/>
    <w:rsid w:val="006444F4"/>
    <w:rsid w:val="006C0DF0"/>
    <w:rsid w:val="00857E06"/>
    <w:rsid w:val="00952FAB"/>
    <w:rsid w:val="009A34FA"/>
    <w:rsid w:val="00AF0C27"/>
    <w:rsid w:val="00B812A5"/>
    <w:rsid w:val="00C86E01"/>
    <w:rsid w:val="00D05EF6"/>
    <w:rsid w:val="00DB3DE5"/>
    <w:rsid w:val="00DE5ED2"/>
    <w:rsid w:val="00EF28A8"/>
    <w:rsid w:val="00F1592D"/>
    <w:rsid w:val="00F81B0C"/>
    <w:rsid w:val="00FD7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68B3"/>
  <w15:docId w15:val="{8EE5954C-0C10-446F-9206-7391D4A2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3E6018"/>
    <w:pPr>
      <w:ind w:left="720"/>
      <w:contextualSpacing/>
    </w:pPr>
  </w:style>
  <w:style w:type="paragraph" w:styleId="Header">
    <w:name w:val="header"/>
    <w:basedOn w:val="Normal"/>
    <w:link w:val="HeaderChar"/>
    <w:uiPriority w:val="99"/>
    <w:unhideWhenUsed/>
    <w:rsid w:val="003E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018"/>
    <w:rPr>
      <w:rFonts w:ascii="Arial" w:hAnsi="Arial"/>
      <w:sz w:val="24"/>
    </w:rPr>
  </w:style>
  <w:style w:type="paragraph" w:styleId="Footer">
    <w:name w:val="footer"/>
    <w:basedOn w:val="Normal"/>
    <w:link w:val="FooterChar"/>
    <w:uiPriority w:val="99"/>
    <w:unhideWhenUsed/>
    <w:rsid w:val="003E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01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8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6649E32D-616E-4596-AF60-7C50B63CE5CE}">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Stewart</dc:creator>
  <cp:lastModifiedBy>Bridget Lamphee</cp:lastModifiedBy>
  <cp:revision>4</cp:revision>
  <cp:lastPrinted>2020-09-10T20:55:00Z</cp:lastPrinted>
  <dcterms:created xsi:type="dcterms:W3CDTF">2021-01-27T21:01:00Z</dcterms:created>
  <dcterms:modified xsi:type="dcterms:W3CDTF">2021-02-03T22:48:00Z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