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2E1D2" w14:textId="0D67FBC3" w:rsidR="00A01F88" w:rsidRDefault="00FE4DEA" w:rsidP="00F53B16">
      <w:pPr>
        <w:pStyle w:val="Heading1"/>
        <w:spacing w:line="245" w:lineRule="auto"/>
      </w:pPr>
      <w:r>
        <w:t xml:space="preserve">Board of Trustees Policy: </w:t>
      </w:r>
      <w:r w:rsidR="00FB5E7D">
        <w:t>The Relationship between the Board and the Principal</w:t>
      </w:r>
      <w:r w:rsidR="00A01F88">
        <w:t xml:space="preserve"> </w:t>
      </w:r>
      <w:r w:rsidR="00D93FF4">
        <w:t>(NAG 6)</w:t>
      </w:r>
    </w:p>
    <w:p w14:paraId="06715D2F" w14:textId="77777777" w:rsidR="00FE4DEA" w:rsidRDefault="00FE4DEA" w:rsidP="00FE4DEA">
      <w:pPr>
        <w:pStyle w:val="NoSpacing"/>
      </w:pPr>
    </w:p>
    <w:p w14:paraId="693217F1" w14:textId="1C36E9B3" w:rsidR="00FE4DEA" w:rsidRDefault="00FE4DEA" w:rsidP="00FE4DEA">
      <w:pPr>
        <w:pStyle w:val="Heading2"/>
      </w:pPr>
      <w:r>
        <w:t>Blind &amp; Low Vision Education Network NZ</w:t>
      </w:r>
    </w:p>
    <w:p w14:paraId="4215ED12" w14:textId="77777777" w:rsidR="00F53B16" w:rsidRDefault="00F53B16" w:rsidP="00FE4DEA">
      <w:pPr>
        <w:pStyle w:val="NoSpacing"/>
      </w:pPr>
    </w:p>
    <w:p w14:paraId="1AD48AEB" w14:textId="515248E9" w:rsidR="00FB5E7D" w:rsidRDefault="00FB5E7D" w:rsidP="00161D51">
      <w:pPr>
        <w:spacing w:after="0" w:line="288" w:lineRule="auto"/>
      </w:pPr>
      <w:r>
        <w:t xml:space="preserve">The performance of </w:t>
      </w:r>
      <w:r w:rsidR="00FE4DEA">
        <w:t>the Blind &amp; Low Vision Education Network NZ (BLENNZ)</w:t>
      </w:r>
      <w:r>
        <w:t xml:space="preserve"> depends significantly on the effectiveness of this relationship and as such a positive, productive working relationship must be developed and maintained. The </w:t>
      </w:r>
      <w:r w:rsidR="00ED4D0E">
        <w:t>Board and the P</w:t>
      </w:r>
      <w:r>
        <w:t>rincipal form the leadership team and as such clear role definitions have been developed. The Responsibilities of the Principal and Responsibilities of the</w:t>
      </w:r>
      <w:r w:rsidR="00ED4D0E">
        <w:t xml:space="preserve"> Board policies along with the B</w:t>
      </w:r>
      <w:r>
        <w:t xml:space="preserve">oard’s agreed Code of </w:t>
      </w:r>
      <w:r w:rsidR="00F53B16">
        <w:t xml:space="preserve">Conduct </w:t>
      </w:r>
      <w:r>
        <w:t xml:space="preserve">should be read </w:t>
      </w:r>
      <w:r w:rsidR="00F53B16">
        <w:t>alongside</w:t>
      </w:r>
      <w:r>
        <w:t xml:space="preserve"> this policy.</w:t>
      </w:r>
    </w:p>
    <w:p w14:paraId="5CC3E13E" w14:textId="77777777" w:rsidR="00161D51" w:rsidRDefault="00161D51" w:rsidP="00161D51">
      <w:pPr>
        <w:spacing w:after="0" w:line="288" w:lineRule="auto"/>
      </w:pPr>
    </w:p>
    <w:p w14:paraId="7775F80B" w14:textId="77777777" w:rsidR="00FB5E7D" w:rsidRDefault="00FB5E7D" w:rsidP="00F53B16">
      <w:pPr>
        <w:spacing w:line="245" w:lineRule="auto"/>
      </w:pPr>
      <w:r>
        <w:t>1.</w:t>
      </w:r>
      <w:r>
        <w:tab/>
        <w:t>This relationship is based on mutual respect, trust, integrity and ability.</w:t>
      </w:r>
    </w:p>
    <w:p w14:paraId="52749700" w14:textId="77777777" w:rsidR="00FB5E7D" w:rsidRDefault="00FB5E7D" w:rsidP="00F53B16">
      <w:pPr>
        <w:spacing w:line="245" w:lineRule="auto"/>
      </w:pPr>
      <w:r>
        <w:t>2.</w:t>
      </w:r>
      <w:r>
        <w:tab/>
        <w:t>The relationship must be professional.</w:t>
      </w:r>
    </w:p>
    <w:p w14:paraId="55BB640C" w14:textId="7AF871A5" w:rsidR="00FB5E7D" w:rsidRDefault="00FB5E7D" w:rsidP="00F53B16">
      <w:pPr>
        <w:spacing w:line="245" w:lineRule="auto"/>
      </w:pPr>
      <w:r>
        <w:t>3</w:t>
      </w:r>
      <w:r w:rsidR="00242191">
        <w:t>.</w:t>
      </w:r>
      <w:r w:rsidR="00242191">
        <w:tab/>
        <w:t>The P</w:t>
      </w:r>
      <w:r w:rsidR="00ED4D0E">
        <w:t>rincipal reports to the B</w:t>
      </w:r>
      <w:r>
        <w:t>oard as a whole rather than to individual trustees.</w:t>
      </w:r>
    </w:p>
    <w:p w14:paraId="2EE6A9C9" w14:textId="59B55E9E" w:rsidR="00FB5E7D" w:rsidRDefault="00FB5E7D" w:rsidP="00F53B16">
      <w:pPr>
        <w:spacing w:line="245" w:lineRule="auto"/>
        <w:ind w:left="720" w:hanging="720"/>
      </w:pPr>
      <w:r>
        <w:t>4.</w:t>
      </w:r>
      <w:r>
        <w:tab/>
        <w:t>Day to</w:t>
      </w:r>
      <w:r w:rsidR="00ED4D0E">
        <w:t xml:space="preserve"> day relationships between the B</w:t>
      </w:r>
      <w:r>
        <w:t xml:space="preserve">oard and the </w:t>
      </w:r>
      <w:r w:rsidR="00ED4D0E">
        <w:t>P</w:t>
      </w:r>
      <w:r w:rsidR="00242191">
        <w:t>rincipal are delegated to the C</w:t>
      </w:r>
      <w:r>
        <w:t>hair.</w:t>
      </w:r>
    </w:p>
    <w:p w14:paraId="1901F5FB" w14:textId="3ED07FD0" w:rsidR="00ED4D0E" w:rsidRDefault="00ED4D0E" w:rsidP="00161D51">
      <w:pPr>
        <w:spacing w:after="0" w:line="288" w:lineRule="auto"/>
        <w:ind w:left="720" w:hanging="720"/>
      </w:pPr>
      <w:r>
        <w:t>5.</w:t>
      </w:r>
      <w:r>
        <w:tab/>
        <w:t>In exceptional circumstances and with the knowledge of the Principal, the Board may request reports directly from the staff; these reports may come to the Board with</w:t>
      </w:r>
      <w:r w:rsidR="00242191">
        <w:t>out</w:t>
      </w:r>
      <w:r>
        <w:t xml:space="preserve"> the Principal’s approval, but the Principal will be informed that these reports have been requested and received.</w:t>
      </w:r>
    </w:p>
    <w:p w14:paraId="5FC4275A" w14:textId="77777777" w:rsidR="00161D51" w:rsidRDefault="00161D51" w:rsidP="00161D51">
      <w:pPr>
        <w:spacing w:after="0" w:line="288" w:lineRule="auto"/>
        <w:ind w:left="720" w:hanging="720"/>
      </w:pPr>
    </w:p>
    <w:p w14:paraId="07D2AB06" w14:textId="06938780" w:rsidR="00FB5E7D" w:rsidRDefault="00FB5E7D" w:rsidP="00161D51">
      <w:pPr>
        <w:spacing w:after="0" w:line="288" w:lineRule="auto"/>
        <w:ind w:left="720" w:hanging="720"/>
      </w:pPr>
      <w:r>
        <w:t>6.</w:t>
      </w:r>
      <w:r>
        <w:tab/>
        <w:t>There are clear</w:t>
      </w:r>
      <w:r w:rsidR="00F53B16">
        <w:t xml:space="preserve"> delegations and accountabilities by the </w:t>
      </w:r>
      <w:r w:rsidR="00242191">
        <w:t>Board to the P</w:t>
      </w:r>
      <w:r w:rsidR="00F53B16">
        <w:t>rincipal through policy.</w:t>
      </w:r>
    </w:p>
    <w:p w14:paraId="64C1F391" w14:textId="77777777" w:rsidR="00161D51" w:rsidRDefault="00161D51" w:rsidP="00161D51">
      <w:pPr>
        <w:spacing w:after="0" w:line="288" w:lineRule="auto"/>
        <w:ind w:left="720" w:hanging="720"/>
      </w:pPr>
    </w:p>
    <w:p w14:paraId="6C2DBAE7" w14:textId="58B97D8D" w:rsidR="00F53B16" w:rsidRDefault="00F53B16" w:rsidP="00F53B16">
      <w:pPr>
        <w:spacing w:line="245" w:lineRule="auto"/>
        <w:ind w:left="720" w:hanging="720"/>
      </w:pPr>
      <w:r>
        <w:t>7.</w:t>
      </w:r>
      <w:r>
        <w:tab/>
      </w:r>
      <w:r w:rsidR="00ED4D0E">
        <w:t xml:space="preserve">The Board and Principal </w:t>
      </w:r>
      <w:r>
        <w:t>must work as a team and there should be no surprises.</w:t>
      </w:r>
    </w:p>
    <w:p w14:paraId="3019780B" w14:textId="77777777" w:rsidR="00F53B16" w:rsidRDefault="00F53B16" w:rsidP="00F53B16">
      <w:pPr>
        <w:spacing w:line="245" w:lineRule="auto"/>
        <w:ind w:left="720" w:hanging="720"/>
      </w:pPr>
      <w:r>
        <w:t>8.</w:t>
      </w:r>
      <w:r>
        <w:tab/>
        <w:t>Neither party will deliberately hold back important information.</w:t>
      </w:r>
    </w:p>
    <w:p w14:paraId="38BE8092" w14:textId="5DEC4C42" w:rsidR="00F53B16" w:rsidRDefault="00F53B16" w:rsidP="00F53B16">
      <w:pPr>
        <w:spacing w:line="245" w:lineRule="auto"/>
        <w:ind w:left="720" w:hanging="720"/>
      </w:pPr>
      <w:r>
        <w:t>9.</w:t>
      </w:r>
      <w:r>
        <w:tab/>
        <w:t>Neither party will knowingly misinform the other.</w:t>
      </w:r>
    </w:p>
    <w:p w14:paraId="08020587" w14:textId="44F15885" w:rsidR="00F53B16" w:rsidRDefault="00ED4D0E" w:rsidP="00161D51">
      <w:pPr>
        <w:spacing w:before="240" w:after="0" w:line="288" w:lineRule="auto"/>
        <w:ind w:left="720" w:hanging="720"/>
      </w:pPr>
      <w:r>
        <w:t>10.</w:t>
      </w:r>
      <w:r>
        <w:tab/>
        <w:t xml:space="preserve">The Board must maintain </w:t>
      </w:r>
      <w:r w:rsidR="00F53B16">
        <w:t>independenc</w:t>
      </w:r>
      <w:r>
        <w:t xml:space="preserve">e from the </w:t>
      </w:r>
      <w:proofErr w:type="gramStart"/>
      <w:r>
        <w:t>P</w:t>
      </w:r>
      <w:r w:rsidR="00F53B16">
        <w:t>rincipal</w:t>
      </w:r>
      <w:proofErr w:type="gramEnd"/>
      <w:r w:rsidR="00F53B16">
        <w:t xml:space="preserve"> in</w:t>
      </w:r>
      <w:r>
        <w:t xml:space="preserve"> order to fulfil their role. The B</w:t>
      </w:r>
      <w:r w:rsidR="00F53B16">
        <w:t>oard is there to critique and challenge th</w:t>
      </w:r>
      <w:r w:rsidR="00242191">
        <w:t>e information that comes to it, a</w:t>
      </w:r>
      <w:r w:rsidR="00F53B16">
        <w:t xml:space="preserve">cting in the best interests </w:t>
      </w:r>
      <w:r>
        <w:t>of the BLENNZ students</w:t>
      </w:r>
      <w:r w:rsidR="00242191">
        <w:t>.</w:t>
      </w:r>
    </w:p>
    <w:p w14:paraId="79DDB13E" w14:textId="77777777" w:rsidR="00161D51" w:rsidRDefault="00161D51" w:rsidP="00161D51">
      <w:pPr>
        <w:spacing w:after="0" w:line="288" w:lineRule="auto"/>
        <w:ind w:left="720" w:hanging="720"/>
      </w:pPr>
    </w:p>
    <w:p w14:paraId="69773C2A" w14:textId="6A55C114" w:rsidR="00F53B16" w:rsidRDefault="00242191" w:rsidP="00F53B16">
      <w:pPr>
        <w:spacing w:line="245" w:lineRule="auto"/>
        <w:ind w:left="720" w:hanging="720"/>
      </w:pPr>
      <w:r>
        <w:t>11.</w:t>
      </w:r>
      <w:r>
        <w:tab/>
        <w:t>The P</w:t>
      </w:r>
      <w:r w:rsidR="00F53B16">
        <w:t xml:space="preserve">rincipal should be able to share their </w:t>
      </w:r>
      <w:r>
        <w:t xml:space="preserve">professional </w:t>
      </w:r>
      <w:r w:rsidR="00F53B16">
        <w:t>concerns with t</w:t>
      </w:r>
      <w:r w:rsidR="00CB336A">
        <w:t>he B</w:t>
      </w:r>
      <w:r w:rsidR="00F53B16">
        <w:t>oard.</w:t>
      </w:r>
    </w:p>
    <w:p w14:paraId="581F04BB" w14:textId="6B0FB25F" w:rsidR="00005770" w:rsidRDefault="00005770" w:rsidP="00161D51">
      <w:pPr>
        <w:spacing w:after="0" w:line="288" w:lineRule="auto"/>
        <w:ind w:left="720" w:hanging="720"/>
      </w:pPr>
      <w:r>
        <w:t>12.</w:t>
      </w:r>
      <w:r>
        <w:tab/>
        <w:t>Where there is a problem in the working relationship between the Principal and the Board (or individual member of the Board) that has not been informally resolved and is to the detriment of the school; the Board may, in consultation with the Principal, consider appointing a suitably qualified independent person to mediate or facilitate between the parties and/or undertake an impartial and objective assessment of the concerns raised.</w:t>
      </w:r>
      <w:r w:rsidR="00503580">
        <w:t xml:space="preserve"> </w:t>
      </w:r>
      <w:r>
        <w:t>The Principal can also suggest to the Board that this occur and in good faith the Board will give due consideration to that request.</w:t>
      </w:r>
    </w:p>
    <w:p w14:paraId="430D40C0" w14:textId="2555423F" w:rsidR="00AE7EEF" w:rsidRDefault="00FE4DEA" w:rsidP="00AE7EEF">
      <w:pPr>
        <w:spacing w:line="245" w:lineRule="auto"/>
        <w:ind w:left="720" w:hanging="720"/>
      </w:pPr>
      <w:r>
        <w:lastRenderedPageBreak/>
        <w:t>Review Schedule:</w:t>
      </w:r>
      <w:r>
        <w:tab/>
        <w:t>Triennially</w:t>
      </w:r>
    </w:p>
    <w:p w14:paraId="1417EEA2" w14:textId="52EBDBCE" w:rsidR="00503580" w:rsidRDefault="00503580" w:rsidP="00AE7EEF">
      <w:pPr>
        <w:spacing w:line="245" w:lineRule="auto"/>
        <w:ind w:left="720" w:hanging="720"/>
      </w:pPr>
      <w:r>
        <w:t>Approved:</w:t>
      </w:r>
      <w:r w:rsidR="00161D51">
        <w:t xml:space="preserve"> </w:t>
      </w:r>
      <w:r w:rsidR="00161D51">
        <w:rPr>
          <w:noProof/>
        </w:rPr>
        <w:drawing>
          <wp:inline distT="0" distB="0" distL="0" distR="0" wp14:anchorId="3D5C45A7" wp14:editId="6B6EFEEE">
            <wp:extent cx="962025" cy="1061309"/>
            <wp:effectExtent l="0" t="0" r="0" b="5715"/>
            <wp:docPr id="1" name="Picture 1" descr="Signature: Christopher Gu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ignature: Christopher Gunn"/>
                    <pic:cNvPicPr/>
                  </pic:nvPicPr>
                  <pic:blipFill>
                    <a:blip r:embed="rId9" cstate="print">
                      <a:extLst>
                        <a:ext uri="{28A0092B-C50C-407E-A947-70E740481C1C}">
                          <a14:useLocalDpi xmlns:a14="http://schemas.microsoft.com/office/drawing/2010/main" val="0"/>
                        </a:ext>
                      </a:extLst>
                    </a:blip>
                    <a:stretch>
                      <a:fillRect/>
                    </a:stretch>
                  </pic:blipFill>
                  <pic:spPr>
                    <a:xfrm>
                      <a:off x="0" y="0"/>
                      <a:ext cx="962025" cy="1061309"/>
                    </a:xfrm>
                    <a:prstGeom prst="rect">
                      <a:avLst/>
                    </a:prstGeom>
                  </pic:spPr>
                </pic:pic>
              </a:graphicData>
            </a:graphic>
          </wp:inline>
        </w:drawing>
      </w:r>
    </w:p>
    <w:p w14:paraId="1E713DD3" w14:textId="52C91465" w:rsidR="00503580" w:rsidRDefault="00503580" w:rsidP="00AE7EEF">
      <w:pPr>
        <w:spacing w:line="245" w:lineRule="auto"/>
        <w:ind w:left="720" w:hanging="720"/>
      </w:pPr>
      <w:r>
        <w:t>Date:</w:t>
      </w:r>
      <w:r w:rsidR="00A43DD7">
        <w:tab/>
        <w:t>28 October 2022</w:t>
      </w:r>
    </w:p>
    <w:p w14:paraId="51945B5E" w14:textId="7E80FFEE" w:rsidR="00503580" w:rsidRDefault="00503580" w:rsidP="00AE7EEF">
      <w:pPr>
        <w:spacing w:line="245" w:lineRule="auto"/>
        <w:ind w:left="720" w:hanging="720"/>
      </w:pPr>
      <w:r>
        <w:t>Next Review: 2025</w:t>
      </w:r>
    </w:p>
    <w:sectPr w:rsidR="00503580" w:rsidSect="00503580">
      <w:footerReference w:type="default" r:id="rId10"/>
      <w:pgSz w:w="11906" w:h="16838"/>
      <w:pgMar w:top="284" w:right="1134"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6B68F" w14:textId="77777777" w:rsidR="007A6F68" w:rsidRDefault="007A6F68" w:rsidP="007A6F68">
      <w:pPr>
        <w:spacing w:after="0" w:line="240" w:lineRule="auto"/>
      </w:pPr>
      <w:r>
        <w:separator/>
      </w:r>
    </w:p>
  </w:endnote>
  <w:endnote w:type="continuationSeparator" w:id="0">
    <w:p w14:paraId="2E686545" w14:textId="77777777" w:rsidR="007A6F68" w:rsidRDefault="007A6F68" w:rsidP="007A6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4564762"/>
      <w:docPartObj>
        <w:docPartGallery w:val="Page Numbers (Bottom of Page)"/>
        <w:docPartUnique/>
      </w:docPartObj>
    </w:sdtPr>
    <w:sdtEndPr/>
    <w:sdtContent>
      <w:sdt>
        <w:sdtPr>
          <w:id w:val="-1769616900"/>
          <w:docPartObj>
            <w:docPartGallery w:val="Page Numbers (Top of Page)"/>
            <w:docPartUnique/>
          </w:docPartObj>
        </w:sdtPr>
        <w:sdtEndPr/>
        <w:sdtContent>
          <w:p w14:paraId="2D2C2D8E" w14:textId="13A19ED7" w:rsidR="00FE4DEA" w:rsidRDefault="00FE4DEA" w:rsidP="00FE4DEA">
            <w:pPr>
              <w:pStyle w:val="Footer"/>
              <w:tabs>
                <w:tab w:val="left" w:pos="0"/>
              </w:tabs>
              <w:rPr>
                <w:b/>
                <w:bCs/>
                <w:szCs w:val="24"/>
              </w:rPr>
            </w:pPr>
            <w:r>
              <w:t xml:space="preserve">PN6-7 </w:t>
            </w:r>
            <w:r w:rsidR="00503580">
              <w:t>2022</w:t>
            </w:r>
            <w:r>
              <w:t xml:space="preserve"> </w:t>
            </w:r>
            <w:r w:rsidR="007A6F68">
              <w:t xml:space="preserve">BOT Policy-Relationship between the Board </w:t>
            </w:r>
            <w:r>
              <w:t>and</w:t>
            </w:r>
            <w:r w:rsidR="007A6F68">
              <w:t xml:space="preserve"> the Principal  </w:t>
            </w:r>
            <w:r>
              <w:tab/>
            </w:r>
            <w:r w:rsidR="007A6F68">
              <w:t xml:space="preserve">Page </w:t>
            </w:r>
            <w:r w:rsidR="007A6F68">
              <w:rPr>
                <w:b/>
                <w:bCs/>
                <w:szCs w:val="24"/>
              </w:rPr>
              <w:fldChar w:fldCharType="begin"/>
            </w:r>
            <w:r w:rsidR="007A6F68">
              <w:rPr>
                <w:b/>
                <w:bCs/>
              </w:rPr>
              <w:instrText xml:space="preserve"> PAGE </w:instrText>
            </w:r>
            <w:r w:rsidR="007A6F68">
              <w:rPr>
                <w:b/>
                <w:bCs/>
                <w:szCs w:val="24"/>
              </w:rPr>
              <w:fldChar w:fldCharType="separate"/>
            </w:r>
            <w:r w:rsidR="00A43DD7">
              <w:rPr>
                <w:b/>
                <w:bCs/>
                <w:noProof/>
              </w:rPr>
              <w:t>1</w:t>
            </w:r>
            <w:r w:rsidR="007A6F68">
              <w:rPr>
                <w:b/>
                <w:bCs/>
                <w:szCs w:val="24"/>
              </w:rPr>
              <w:fldChar w:fldCharType="end"/>
            </w:r>
            <w:r w:rsidR="007A6F68">
              <w:t xml:space="preserve"> of </w:t>
            </w:r>
            <w:r w:rsidR="007A6F68">
              <w:rPr>
                <w:b/>
                <w:bCs/>
                <w:szCs w:val="24"/>
              </w:rPr>
              <w:fldChar w:fldCharType="begin"/>
            </w:r>
            <w:r w:rsidR="007A6F68">
              <w:rPr>
                <w:b/>
                <w:bCs/>
              </w:rPr>
              <w:instrText xml:space="preserve"> NUMPAGES  </w:instrText>
            </w:r>
            <w:r w:rsidR="007A6F68">
              <w:rPr>
                <w:b/>
                <w:bCs/>
                <w:szCs w:val="24"/>
              </w:rPr>
              <w:fldChar w:fldCharType="separate"/>
            </w:r>
            <w:r w:rsidR="00A43DD7">
              <w:rPr>
                <w:b/>
                <w:bCs/>
                <w:noProof/>
              </w:rPr>
              <w:t>1</w:t>
            </w:r>
            <w:r w:rsidR="007A6F68">
              <w:rPr>
                <w:b/>
                <w:bCs/>
                <w:szCs w:val="24"/>
              </w:rPr>
              <w:fldChar w:fldCharType="end"/>
            </w:r>
          </w:p>
          <w:p w14:paraId="64A97645" w14:textId="152E3DB2" w:rsidR="007A6F68" w:rsidRDefault="00FA4BCC" w:rsidP="00FE4DEA">
            <w:pPr>
              <w:pStyle w:val="Footer"/>
              <w:tabs>
                <w:tab w:val="left" w:pos="0"/>
              </w:tabs>
            </w:pPr>
            <w:r>
              <w:rPr>
                <w:bCs/>
                <w:szCs w:val="24"/>
              </w:rPr>
              <w:t>October</w:t>
            </w:r>
            <w:r w:rsidR="00503580">
              <w:rPr>
                <w:bCs/>
                <w:szCs w:val="24"/>
              </w:rPr>
              <w:t xml:space="preserve"> 2022</w:t>
            </w:r>
          </w:p>
        </w:sdtContent>
      </w:sdt>
    </w:sdtContent>
  </w:sdt>
  <w:p w14:paraId="0E751862" w14:textId="77777777" w:rsidR="007A6F68" w:rsidRDefault="007A6F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9FBFE" w14:textId="77777777" w:rsidR="007A6F68" w:rsidRDefault="007A6F68" w:rsidP="007A6F68">
      <w:pPr>
        <w:spacing w:after="0" w:line="240" w:lineRule="auto"/>
      </w:pPr>
      <w:r>
        <w:separator/>
      </w:r>
    </w:p>
  </w:footnote>
  <w:footnote w:type="continuationSeparator" w:id="0">
    <w:p w14:paraId="52427BF3" w14:textId="77777777" w:rsidR="007A6F68" w:rsidRDefault="007A6F68" w:rsidP="007A6F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EA4"/>
    <w:rsid w:val="00005770"/>
    <w:rsid w:val="0012103A"/>
    <w:rsid w:val="00161D51"/>
    <w:rsid w:val="001D26B0"/>
    <w:rsid w:val="00242191"/>
    <w:rsid w:val="00276E63"/>
    <w:rsid w:val="00355F86"/>
    <w:rsid w:val="00400DED"/>
    <w:rsid w:val="0046283D"/>
    <w:rsid w:val="004C0AB4"/>
    <w:rsid w:val="00503580"/>
    <w:rsid w:val="00570158"/>
    <w:rsid w:val="005B3EA4"/>
    <w:rsid w:val="005F5A2C"/>
    <w:rsid w:val="006143ED"/>
    <w:rsid w:val="00662A7F"/>
    <w:rsid w:val="006A4F31"/>
    <w:rsid w:val="006C0DF0"/>
    <w:rsid w:val="00763C17"/>
    <w:rsid w:val="007A6F68"/>
    <w:rsid w:val="007D0CDC"/>
    <w:rsid w:val="008F22FA"/>
    <w:rsid w:val="009251F0"/>
    <w:rsid w:val="00952FAB"/>
    <w:rsid w:val="009C343A"/>
    <w:rsid w:val="009D0F2D"/>
    <w:rsid w:val="00A01F88"/>
    <w:rsid w:val="00A43DD7"/>
    <w:rsid w:val="00AE7EEF"/>
    <w:rsid w:val="00C37ED7"/>
    <w:rsid w:val="00C730C2"/>
    <w:rsid w:val="00CB336A"/>
    <w:rsid w:val="00D05EF6"/>
    <w:rsid w:val="00D93FF4"/>
    <w:rsid w:val="00ED4D0E"/>
    <w:rsid w:val="00ED6F70"/>
    <w:rsid w:val="00EF36F4"/>
    <w:rsid w:val="00EF603A"/>
    <w:rsid w:val="00F53B16"/>
    <w:rsid w:val="00FA4BCC"/>
    <w:rsid w:val="00FB5E7D"/>
    <w:rsid w:val="00FE4DEA"/>
    <w:rsid w:val="23D2522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28B8078"/>
  <w15:docId w15:val="{D52AF63E-07BB-40E7-902C-10D29B920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E63"/>
    <w:rPr>
      <w:rFonts w:ascii="Arial" w:hAnsi="Arial"/>
      <w:sz w:val="24"/>
    </w:rPr>
  </w:style>
  <w:style w:type="paragraph" w:styleId="Heading1">
    <w:name w:val="heading 1"/>
    <w:basedOn w:val="Normal"/>
    <w:next w:val="Normal"/>
    <w:link w:val="Heading1Char"/>
    <w:autoRedefine/>
    <w:uiPriority w:val="9"/>
    <w:qFormat/>
    <w:rsid w:val="004C0AB4"/>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autoRedefine/>
    <w:uiPriority w:val="9"/>
    <w:unhideWhenUsed/>
    <w:qFormat/>
    <w:rsid w:val="00276E63"/>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autoRedefine/>
    <w:uiPriority w:val="9"/>
    <w:unhideWhenUsed/>
    <w:qFormat/>
    <w:rsid w:val="00276E63"/>
    <w:pPr>
      <w:keepNext/>
      <w:keepLines/>
      <w:spacing w:before="40" w:after="0"/>
      <w:outlineLvl w:val="2"/>
    </w:pPr>
    <w:rPr>
      <w:rFonts w:eastAsiaTheme="majorEastAsia" w:cstheme="majorBidi"/>
      <w:sz w:val="32"/>
      <w:szCs w:val="24"/>
    </w:rPr>
  </w:style>
  <w:style w:type="paragraph" w:styleId="Heading4">
    <w:name w:val="heading 4"/>
    <w:basedOn w:val="Normal"/>
    <w:next w:val="Normal"/>
    <w:link w:val="Heading4Char"/>
    <w:autoRedefine/>
    <w:uiPriority w:val="9"/>
    <w:unhideWhenUsed/>
    <w:qFormat/>
    <w:rsid w:val="006C0DF0"/>
    <w:pPr>
      <w:keepNext/>
      <w:keepLines/>
      <w:spacing w:before="40" w:after="0" w:line="240" w:lineRule="auto"/>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C0DF0"/>
    <w:rPr>
      <w:rFonts w:ascii="Arial" w:eastAsiaTheme="majorEastAsia" w:hAnsi="Arial" w:cstheme="majorBidi"/>
      <w:b/>
      <w:iCs/>
      <w:sz w:val="28"/>
    </w:rPr>
  </w:style>
  <w:style w:type="character" w:customStyle="1" w:styleId="Heading1Char">
    <w:name w:val="Heading 1 Char"/>
    <w:basedOn w:val="DefaultParagraphFont"/>
    <w:link w:val="Heading1"/>
    <w:uiPriority w:val="9"/>
    <w:rsid w:val="004C0AB4"/>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276E63"/>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276E63"/>
    <w:rPr>
      <w:rFonts w:ascii="Arial" w:eastAsiaTheme="majorEastAsia" w:hAnsi="Arial" w:cstheme="majorBidi"/>
      <w:sz w:val="32"/>
      <w:szCs w:val="24"/>
    </w:rPr>
  </w:style>
  <w:style w:type="paragraph" w:styleId="BalloonText">
    <w:name w:val="Balloon Text"/>
    <w:basedOn w:val="Normal"/>
    <w:link w:val="BalloonTextChar"/>
    <w:uiPriority w:val="99"/>
    <w:semiHidden/>
    <w:unhideWhenUsed/>
    <w:rsid w:val="006143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3ED"/>
    <w:rPr>
      <w:rFonts w:ascii="Segoe UI" w:hAnsi="Segoe UI" w:cs="Segoe UI"/>
      <w:sz w:val="18"/>
      <w:szCs w:val="18"/>
    </w:rPr>
  </w:style>
  <w:style w:type="paragraph" w:styleId="Header">
    <w:name w:val="header"/>
    <w:basedOn w:val="Normal"/>
    <w:link w:val="HeaderChar"/>
    <w:uiPriority w:val="99"/>
    <w:unhideWhenUsed/>
    <w:rsid w:val="007A6F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6F68"/>
    <w:rPr>
      <w:rFonts w:ascii="Arial" w:hAnsi="Arial"/>
      <w:sz w:val="24"/>
    </w:rPr>
  </w:style>
  <w:style w:type="paragraph" w:styleId="Footer">
    <w:name w:val="footer"/>
    <w:basedOn w:val="Normal"/>
    <w:link w:val="FooterChar"/>
    <w:uiPriority w:val="99"/>
    <w:unhideWhenUsed/>
    <w:rsid w:val="007A6F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6F68"/>
    <w:rPr>
      <w:rFonts w:ascii="Arial" w:hAnsi="Arial"/>
      <w:sz w:val="24"/>
    </w:rPr>
  </w:style>
  <w:style w:type="paragraph" w:styleId="NoSpacing">
    <w:name w:val="No Spacing"/>
    <w:uiPriority w:val="1"/>
    <w:qFormat/>
    <w:rsid w:val="00FE4DEA"/>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3503DE639A2345B315E3996B7D5C35" ma:contentTypeVersion="0" ma:contentTypeDescription="Create a new document." ma:contentTypeScope="" ma:versionID="2a26d15ba22c3b5421258e5187f1fe3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49E32D-616E-4596-AF60-7C50B63CE5CE}">
  <ds:schemaRefs>
    <ds:schemaRef ds:uri="http://purl.org/dc/dcmitype/"/>
    <ds:schemaRef ds:uri="http://schemas.openxmlformats.org/package/2006/metadata/core-properties"/>
    <ds:schemaRef ds:uri="http://purl.org/dc/terms/"/>
    <ds:schemaRef ds:uri="http://schemas.microsoft.com/office/2006/documentManagement/types"/>
    <ds:schemaRef ds:uri="http://www.w3.org/XML/1998/namespace"/>
    <ds:schemaRef ds:uri="http://purl.org/dc/elements/1.1/"/>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76B4A4A4-3958-4282-9889-E691E810B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49B0AF0-8419-4699-A9EE-5E95222A74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370</Words>
  <Characters>2111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Janny Cooke</dc:creator>
  <cp:lastModifiedBy>Janny Cooke</cp:lastModifiedBy>
  <cp:revision>2</cp:revision>
  <cp:lastPrinted>2023-02-01T20:35:00Z</cp:lastPrinted>
  <dcterms:created xsi:type="dcterms:W3CDTF">2023-02-01T20:49:00Z</dcterms:created>
  <dcterms:modified xsi:type="dcterms:W3CDTF">2023-02-01T20:49:00Z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0x010100A53503DE639A2345B315E3996B7D5C35</vt:lpwstr>
  </property>
</Properties>
</file>